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outlineLvl w:val="1"/>
        <w:rPr>
          <w:rFonts w:hint="eastAsia" w:hAnsi="宋体" w:cs="Times New Roman"/>
          <w:b/>
          <w:sz w:val="24"/>
          <w:szCs w:val="24"/>
        </w:rPr>
      </w:pPr>
      <w:bookmarkStart w:id="0" w:name="_Toc516675761"/>
      <w:bookmarkStart w:id="1" w:name="_Toc8861977"/>
      <w:r>
        <w:rPr>
          <w:rFonts w:hint="eastAsia" w:hAnsi="宋体" w:cs="Times New Roman"/>
          <w:b/>
          <w:sz w:val="24"/>
          <w:szCs w:val="24"/>
        </w:rPr>
        <w:t>附件一</w:t>
      </w:r>
      <w:bookmarkEnd w:id="0"/>
      <w:bookmarkEnd w:id="1"/>
    </w:p>
    <w:p>
      <w:pPr>
        <w:jc w:val="center"/>
        <w:rPr>
          <w:rFonts w:ascii="宋体" w:hAnsi="宋体"/>
          <w:sz w:val="36"/>
          <w:szCs w:val="36"/>
        </w:rPr>
      </w:pPr>
      <w:bookmarkStart w:id="2" w:name="_GoBack"/>
      <w:r>
        <w:rPr>
          <w:rFonts w:hint="eastAsia" w:ascii="宋体" w:hAnsi="宋体"/>
          <w:sz w:val="36"/>
          <w:szCs w:val="36"/>
        </w:rPr>
        <w:t>招标文件发售登记表</w:t>
      </w:r>
    </w:p>
    <w:bookmarkEnd w:id="2"/>
    <w:p>
      <w:pPr>
        <w:tabs>
          <w:tab w:val="left" w:pos="765"/>
        </w:tabs>
        <w:ind w:left="-2" w:leftChars="-1"/>
        <w:jc w:val="center"/>
        <w:rPr>
          <w:rFonts w:ascii="宋体" w:hAnsi="宋体"/>
        </w:rPr>
      </w:pPr>
      <w:r>
        <w:rPr>
          <w:rFonts w:hint="eastAsia" w:ascii="宋体" w:hAnsi="宋体"/>
        </w:rPr>
        <w:t>（投标报名登记表）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065"/>
        <w:gridCol w:w="1633"/>
        <w:gridCol w:w="2737"/>
        <w:gridCol w:w="2828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80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</w:t>
            </w:r>
          </w:p>
        </w:tc>
        <w:tc>
          <w:tcPr>
            <w:tcW w:w="4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M4400000707010250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购买文件日期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0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3"/>
                <w:szCs w:val="23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  <w:u w:val="single"/>
              </w:rPr>
              <w:t>广州市中心城区生活垃圾综合处理服务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3"/>
                <w:szCs w:val="23"/>
                <w:u w:val="single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子包号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3"/>
                <w:szCs w:val="23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765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 标 人 资 料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购买文件单位</w:t>
            </w:r>
          </w:p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4370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文件价格（元/套）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370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购标书人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投标人（负责投标的人员）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38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3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纳税人识别号（必填）</w:t>
            </w:r>
          </w:p>
        </w:tc>
        <w:tc>
          <w:tcPr>
            <w:tcW w:w="12868" w:type="dxa"/>
            <w:gridSpan w:val="5"/>
            <w:noWrap w:val="0"/>
            <w:vAlign w:val="center"/>
          </w:tcPr>
          <w:p>
            <w:pPr>
              <w:tabs>
                <w:tab w:val="left" w:pos="-96"/>
              </w:tabs>
              <w:rPr>
                <w:rFonts w:ascii="宋体" w:hAnsi="宋体"/>
              </w:rPr>
            </w:pPr>
          </w:p>
        </w:tc>
      </w:tr>
    </w:tbl>
    <w:p>
      <w:pPr>
        <w:tabs>
          <w:tab w:val="left" w:pos="765"/>
        </w:tabs>
        <w:ind w:firstLine="542" w:firstLineChars="225"/>
      </w:pPr>
      <w:r>
        <w:rPr>
          <w:rFonts w:hint="eastAsia" w:ascii="宋体" w:hAnsi="宋体"/>
          <w:b/>
          <w:sz w:val="24"/>
        </w:rPr>
        <w:t>注：为做好保密工作，对投标人购买标书情况应分开登记，经办人不得对外透露标书的销售情况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B5892"/>
    <w:rsid w:val="100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ahoma" w:hAnsi="Tahoma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2021-08-30T10:54:00Z</dcterms:created>
  <dc:creator>WPS_1608567777</dc:creator>
  <cp:lastModifiedBy>WPS_1608567777</cp:lastModifiedBy>
  <dcterms:modified xsi:type="dcterms:W3CDTF">2021-08-30T10:55:35Z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5FC6CC0EA7DE4CD4BA7F70AF6DADCE74</vt:lpwstr>
  </property>
</Properties>
</file>