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hint="eastAsia" w:ascii="宋体" w:hAnsi="宋体" w:eastAsia="宋体" w:cs="宋体"/>
          <w:b/>
          <w:color w:val="auto"/>
          <w:sz w:val="36"/>
          <w:szCs w:val="36"/>
          <w:highlight w:val="none"/>
          <w:lang w:eastAsia="zh-CN"/>
        </w:rPr>
      </w:pPr>
      <w:r>
        <w:rPr>
          <w:rFonts w:hint="eastAsia" w:ascii="宋体" w:hAnsi="宋体" w:eastAsia="宋体" w:cs="宋体"/>
          <w:b/>
          <w:color w:val="auto"/>
          <w:sz w:val="36"/>
          <w:szCs w:val="36"/>
          <w:highlight w:val="none"/>
          <w:lang w:val="en-US" w:eastAsia="zh-CN"/>
        </w:rPr>
        <w:t>附件</w:t>
      </w:r>
      <w:r>
        <w:rPr>
          <w:rFonts w:hint="eastAsia" w:ascii="宋体" w:hAnsi="宋体" w:cs="宋体"/>
          <w:b/>
          <w:color w:val="auto"/>
          <w:sz w:val="36"/>
          <w:szCs w:val="36"/>
          <w:highlight w:val="none"/>
          <w:lang w:val="en-US" w:eastAsia="zh-CN"/>
        </w:rPr>
        <w:t>：</w:t>
      </w:r>
    </w:p>
    <w:p>
      <w:pPr>
        <w:adjustRightInd w:val="0"/>
        <w:snapToGrid w:val="0"/>
        <w:spacing w:line="360" w:lineRule="auto"/>
        <w:rPr>
          <w:rFonts w:hint="eastAsia" w:ascii="宋体" w:hAnsi="宋体" w:eastAsia="宋体" w:cs="宋体"/>
          <w:b/>
          <w:bCs/>
          <w:snapToGrid w:val="0"/>
          <w:color w:val="auto"/>
          <w:kern w:val="0"/>
          <w:sz w:val="28"/>
          <w:szCs w:val="28"/>
          <w:highlight w:val="none"/>
        </w:rPr>
      </w:pPr>
    </w:p>
    <w:p>
      <w:pPr>
        <w:adjustRightInd w:val="0"/>
        <w:snapToGrid w:val="0"/>
        <w:spacing w:line="360" w:lineRule="auto"/>
        <w:rPr>
          <w:rFonts w:hint="eastAsia"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lang w:val="en-US" w:eastAsia="zh-CN"/>
        </w:rPr>
        <w:t>1.</w:t>
      </w:r>
      <w:r>
        <w:rPr>
          <w:rFonts w:hint="eastAsia" w:ascii="宋体" w:hAnsi="宋体" w:eastAsia="宋体" w:cs="宋体"/>
          <w:b/>
          <w:bCs/>
          <w:snapToGrid w:val="0"/>
          <w:color w:val="auto"/>
          <w:kern w:val="0"/>
          <w:sz w:val="28"/>
          <w:szCs w:val="28"/>
          <w:highlight w:val="none"/>
        </w:rPr>
        <w:t>关于资格的声明函格式</w:t>
      </w: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关于资格的声明函</w:t>
      </w:r>
    </w:p>
    <w:p>
      <w:pPr>
        <w:adjustRightInd w:val="0"/>
        <w:snapToGrid w:val="0"/>
        <w:spacing w:line="360" w:lineRule="auto"/>
        <w:jc w:val="center"/>
        <w:rPr>
          <w:rFonts w:hint="eastAsia" w:ascii="宋体" w:hAnsi="宋体" w:eastAsia="宋体" w:cs="宋体"/>
          <w:b/>
          <w:color w:val="auto"/>
          <w:sz w:val="28"/>
          <w:szCs w:val="28"/>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pacing w:val="6"/>
          <w:sz w:val="24"/>
          <w:highlight w:val="none"/>
          <w:u w:val="single"/>
        </w:rPr>
        <w:t>广东政阳项目管理有限公司</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pacing w:val="6"/>
          <w:sz w:val="24"/>
          <w:highlight w:val="none"/>
        </w:rPr>
        <w:t>关于贵方组织的</w:t>
      </w:r>
      <w:r>
        <w:rPr>
          <w:rFonts w:hint="eastAsia" w:ascii="宋体" w:hAnsi="宋体" w:cs="宋体"/>
          <w:b/>
          <w:color w:val="auto"/>
          <w:spacing w:val="6"/>
          <w:sz w:val="24"/>
          <w:highlight w:val="none"/>
          <w:u w:val="single"/>
          <w:lang w:eastAsia="zh-CN"/>
        </w:rPr>
        <w:t>源城区南片区排水管网排查项目</w:t>
      </w:r>
      <w:r>
        <w:rPr>
          <w:rFonts w:hint="eastAsia" w:ascii="宋体" w:hAnsi="宋体" w:eastAsia="宋体" w:cs="宋体"/>
          <w:color w:val="auto"/>
          <w:spacing w:val="6"/>
          <w:sz w:val="24"/>
          <w:highlight w:val="none"/>
        </w:rPr>
        <w:t>（项目编号：</w:t>
      </w:r>
      <w:r>
        <w:rPr>
          <w:rFonts w:hint="eastAsia" w:ascii="宋体" w:hAnsi="宋体" w:cs="宋体"/>
          <w:color w:val="auto"/>
          <w:spacing w:val="6"/>
          <w:sz w:val="24"/>
          <w:highlight w:val="none"/>
          <w:u w:val="single"/>
          <w:lang w:eastAsia="zh-CN"/>
        </w:rPr>
        <w:t>GDZY2022HC07015</w:t>
      </w:r>
      <w:r>
        <w:rPr>
          <w:rFonts w:hint="eastAsia" w:ascii="宋体" w:hAnsi="宋体" w:eastAsia="宋体" w:cs="宋体"/>
          <w:color w:val="auto"/>
          <w:spacing w:val="6"/>
          <w:sz w:val="24"/>
          <w:highlight w:val="none"/>
        </w:rPr>
        <w:t>）</w:t>
      </w:r>
      <w:r>
        <w:rPr>
          <w:rFonts w:hint="eastAsia" w:ascii="宋体" w:hAnsi="宋体" w:eastAsia="宋体" w:cs="宋体"/>
          <w:color w:val="auto"/>
          <w:sz w:val="24"/>
          <w:highlight w:val="none"/>
        </w:rPr>
        <w:t>竞争性磋商，本公司（企业）愿意参加</w:t>
      </w:r>
      <w:r>
        <w:rPr>
          <w:rFonts w:hint="eastAsia" w:ascii="宋体" w:hAnsi="宋体" w:eastAsia="宋体" w:cs="宋体"/>
          <w:bCs/>
          <w:color w:val="auto"/>
          <w:sz w:val="24"/>
          <w:highlight w:val="none"/>
        </w:rPr>
        <w:t>磋商</w:t>
      </w:r>
      <w:r>
        <w:rPr>
          <w:rFonts w:hint="eastAsia" w:ascii="宋体" w:hAnsi="宋体" w:eastAsia="宋体" w:cs="宋体"/>
          <w:color w:val="auto"/>
          <w:sz w:val="24"/>
          <w:highlight w:val="none"/>
        </w:rPr>
        <w:t>，并声明：</w:t>
      </w:r>
    </w:p>
    <w:p>
      <w:pPr>
        <w:numPr>
          <w:ilvl w:val="0"/>
          <w:numId w:val="1"/>
        </w:numPr>
        <w:tabs>
          <w:tab w:val="left" w:pos="540"/>
          <w:tab w:val="clear" w:pos="420"/>
        </w:tabs>
        <w:spacing w:line="360" w:lineRule="auto"/>
        <w:ind w:left="540" w:firstLine="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确认本公司（企业）符合《政府采购法》第二十二条规定的条件，并承诺在本</w:t>
      </w:r>
    </w:p>
    <w:p>
      <w:pPr>
        <w:spacing w:line="360" w:lineRule="auto"/>
        <w:ind w:left="775" w:leftChars="36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次磋商活动中，如有违法、违规、弄虚作假行为，所造成的损失、不良后果及法律责任，一律由我公司（企业）承担。</w:t>
      </w:r>
    </w:p>
    <w:p>
      <w:pPr>
        <w:numPr>
          <w:ilvl w:val="0"/>
          <w:numId w:val="1"/>
        </w:numPr>
        <w:tabs>
          <w:tab w:val="left" w:pos="540"/>
          <w:tab w:val="clear" w:pos="420"/>
        </w:tabs>
        <w:spacing w:line="360" w:lineRule="auto"/>
        <w:ind w:left="540"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本公司（企业）承诺提供符合项目要求的货物及相关服务；所提交的资格证明</w:t>
      </w:r>
    </w:p>
    <w:p>
      <w:pPr>
        <w:spacing w:line="360" w:lineRule="auto"/>
        <w:ind w:left="540" w:leftChars="257"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材料和说明是准确、真实、有效的，并已清楚磋商文件的要求及有关文件规定。</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before="24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响应供应商的名称和地址：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传   真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电   话：</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邮   编：</w:t>
      </w:r>
      <w:r>
        <w:rPr>
          <w:rFonts w:hint="eastAsia" w:ascii="宋体" w:hAnsi="宋体" w:eastAsia="宋体" w:cs="宋体"/>
          <w:color w:val="auto"/>
          <w:sz w:val="24"/>
          <w:highlight w:val="none"/>
          <w:u w:val="single"/>
        </w:rPr>
        <w:t xml:space="preserve">                       </w:t>
      </w:r>
    </w:p>
    <w:p>
      <w:pPr>
        <w:spacing w:line="360" w:lineRule="auto"/>
        <w:ind w:left="420"/>
        <w:rPr>
          <w:rFonts w:hint="eastAsia" w:ascii="宋体" w:hAnsi="宋体" w:eastAsia="宋体" w:cs="宋体"/>
          <w:color w:val="auto"/>
          <w:sz w:val="24"/>
          <w:highlight w:val="none"/>
          <w:u w:val="single"/>
        </w:rPr>
      </w:pPr>
    </w:p>
    <w:p>
      <w:pPr>
        <w:spacing w:line="360" w:lineRule="auto"/>
        <w:ind w:left="420"/>
        <w:rPr>
          <w:rFonts w:hint="eastAsia" w:ascii="宋体" w:hAnsi="宋体" w:eastAsia="宋体" w:cs="宋体"/>
          <w:color w:val="auto"/>
          <w:sz w:val="24"/>
          <w:highlight w:val="none"/>
          <w:u w:val="single"/>
        </w:rPr>
      </w:pPr>
    </w:p>
    <w:p>
      <w:pPr>
        <w:spacing w:line="360" w:lineRule="auto"/>
        <w:ind w:firstLine="4320" w:firstLineChars="18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响应供应商名称（公章）： </w:t>
      </w:r>
    </w:p>
    <w:p>
      <w:pPr>
        <w:spacing w:line="360" w:lineRule="auto"/>
        <w:ind w:firstLine="4320" w:firstLineChars="18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法定代表人/授权代表（签字/盖章）：</w:t>
      </w:r>
    </w:p>
    <w:p>
      <w:pPr>
        <w:spacing w:line="360" w:lineRule="auto"/>
        <w:ind w:firstLine="4320" w:firstLineChars="18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4320" w:firstLineChars="1800"/>
        <w:rPr>
          <w:rFonts w:hint="eastAsia" w:ascii="宋体" w:hAnsi="宋体" w:eastAsia="宋体" w:cs="宋体"/>
          <w:color w:val="auto"/>
          <w:sz w:val="24"/>
          <w:highlight w:val="none"/>
        </w:rPr>
      </w:pPr>
    </w:p>
    <w:p>
      <w:pPr>
        <w:spacing w:line="360" w:lineRule="auto"/>
        <w:rPr>
          <w:rFonts w:hint="eastAsia"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lang w:val="en-US" w:eastAsia="zh-CN"/>
        </w:rPr>
        <w:br w:type="page"/>
      </w:r>
      <w:r>
        <w:rPr>
          <w:rFonts w:hint="eastAsia" w:ascii="宋体" w:hAnsi="宋体" w:eastAsia="宋体" w:cs="宋体"/>
          <w:b/>
          <w:bCs/>
          <w:snapToGrid w:val="0"/>
          <w:color w:val="auto"/>
          <w:kern w:val="0"/>
          <w:sz w:val="28"/>
          <w:szCs w:val="28"/>
          <w:highlight w:val="none"/>
          <w:lang w:val="en-US" w:eastAsia="zh-CN"/>
        </w:rPr>
        <w:t>2.</w:t>
      </w:r>
      <w:r>
        <w:rPr>
          <w:rFonts w:hint="eastAsia" w:ascii="宋体" w:hAnsi="宋体" w:eastAsia="宋体" w:cs="宋体"/>
          <w:b/>
          <w:color w:val="auto"/>
          <w:sz w:val="28"/>
          <w:szCs w:val="28"/>
          <w:highlight w:val="none"/>
        </w:rPr>
        <w:t>无</w:t>
      </w:r>
      <w:r>
        <w:rPr>
          <w:rFonts w:hint="eastAsia" w:ascii="宋体" w:hAnsi="宋体" w:eastAsia="宋体" w:cs="宋体"/>
          <w:b/>
          <w:bCs/>
          <w:snapToGrid w:val="0"/>
          <w:color w:val="auto"/>
          <w:kern w:val="0"/>
          <w:sz w:val="28"/>
          <w:szCs w:val="28"/>
          <w:highlight w:val="none"/>
        </w:rPr>
        <w:t>违法记录的声明格式</w:t>
      </w:r>
    </w:p>
    <w:p>
      <w:pPr>
        <w:spacing w:line="360" w:lineRule="auto"/>
        <w:rPr>
          <w:rFonts w:hint="eastAsia" w:ascii="宋体" w:hAnsi="宋体" w:eastAsia="宋体" w:cs="宋体"/>
          <w:bCs/>
          <w:snapToGrid w:val="0"/>
          <w:color w:val="auto"/>
          <w:kern w:val="0"/>
          <w:sz w:val="24"/>
          <w:highlight w:val="none"/>
        </w:rPr>
      </w:pPr>
    </w:p>
    <w:p>
      <w:pPr>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无违法记录的声明</w:t>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（参考格式）</w:t>
      </w:r>
    </w:p>
    <w:p>
      <w:pPr>
        <w:spacing w:line="360" w:lineRule="auto"/>
        <w:jc w:val="center"/>
        <w:rPr>
          <w:rFonts w:hint="eastAsia" w:ascii="宋体" w:hAnsi="宋体" w:eastAsia="宋体" w:cs="宋体"/>
          <w:b/>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致：广东政阳项目管理有限公司</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我公司参加贵司组织的</w:t>
      </w:r>
      <w:r>
        <w:rPr>
          <w:rFonts w:hint="eastAsia" w:ascii="宋体" w:hAnsi="宋体" w:cs="宋体"/>
          <w:b/>
          <w:color w:val="auto"/>
          <w:sz w:val="24"/>
          <w:highlight w:val="none"/>
          <w:u w:val="single"/>
          <w:lang w:eastAsia="zh-CN"/>
        </w:rPr>
        <w:t>源城区南片区排水管网排查项目</w:t>
      </w:r>
      <w:r>
        <w:rPr>
          <w:rFonts w:hint="eastAsia" w:ascii="宋体" w:hAnsi="宋体" w:eastAsia="宋体" w:cs="宋体"/>
          <w:color w:val="auto"/>
          <w:sz w:val="24"/>
          <w:highlight w:val="none"/>
        </w:rPr>
        <w:t>（</w:t>
      </w:r>
      <w:r>
        <w:rPr>
          <w:rFonts w:hint="eastAsia" w:ascii="宋体" w:hAnsi="宋体" w:eastAsia="宋体" w:cs="宋体"/>
          <w:bCs/>
          <w:snapToGrid w:val="0"/>
          <w:color w:val="auto"/>
          <w:kern w:val="0"/>
          <w:sz w:val="24"/>
          <w:highlight w:val="none"/>
        </w:rPr>
        <w:t>项目编号：</w:t>
      </w:r>
      <w:r>
        <w:rPr>
          <w:rFonts w:hint="eastAsia" w:ascii="宋体" w:hAnsi="宋体" w:cs="宋体"/>
          <w:color w:val="auto"/>
          <w:spacing w:val="6"/>
          <w:sz w:val="24"/>
          <w:highlight w:val="none"/>
          <w:lang w:eastAsia="zh-CN"/>
        </w:rPr>
        <w:t>GDZY2022HC07015</w:t>
      </w:r>
      <w:r>
        <w:rPr>
          <w:rFonts w:hint="eastAsia" w:ascii="宋体" w:hAnsi="宋体" w:eastAsia="宋体" w:cs="宋体"/>
          <w:color w:val="auto"/>
          <w:sz w:val="24"/>
          <w:highlight w:val="none"/>
        </w:rPr>
        <w:t>）</w:t>
      </w:r>
      <w:r>
        <w:rPr>
          <w:rFonts w:hint="eastAsia" w:ascii="宋体" w:hAnsi="宋体" w:eastAsia="宋体" w:cs="宋体"/>
          <w:color w:val="auto"/>
          <w:spacing w:val="5"/>
          <w:sz w:val="24"/>
          <w:highlight w:val="none"/>
        </w:rPr>
        <w:t>前</w:t>
      </w:r>
      <w:r>
        <w:rPr>
          <w:rFonts w:hint="eastAsia" w:ascii="宋体" w:hAnsi="宋体" w:eastAsia="宋体" w:cs="宋体"/>
          <w:color w:val="auto"/>
          <w:sz w:val="24"/>
          <w:highlight w:val="none"/>
        </w:rPr>
        <w:t>三年内，在经营活动及参与政府采购活动中没有重大违法活动及涉嫌违规行为，并没有因而被有关部门警告或处分的记录。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特此声明。</w:t>
      </w:r>
    </w:p>
    <w:p>
      <w:pPr>
        <w:spacing w:line="360" w:lineRule="auto"/>
        <w:ind w:firstLine="480" w:firstLineChars="200"/>
        <w:rPr>
          <w:rFonts w:hint="eastAsia" w:ascii="宋体" w:hAnsi="宋体" w:eastAsia="宋体" w:cs="宋体"/>
          <w:color w:val="auto"/>
          <w:sz w:val="24"/>
          <w:highlight w:val="none"/>
        </w:rPr>
      </w:pPr>
    </w:p>
    <w:p>
      <w:pPr>
        <w:adjustRightInd w:val="0"/>
        <w:snapToGrid w:val="0"/>
        <w:spacing w:before="624" w:beforeLines="200" w:line="360" w:lineRule="auto"/>
        <w:ind w:left="4620" w:leftChars="2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响应供应商名称（公章）：</w:t>
      </w:r>
    </w:p>
    <w:p>
      <w:pPr>
        <w:adjustRightInd w:val="0"/>
        <w:snapToGrid w:val="0"/>
        <w:spacing w:line="360" w:lineRule="auto"/>
        <w:ind w:left="4620" w:leftChars="2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法定代表人/授权代表（签字/盖章）：</w:t>
      </w:r>
    </w:p>
    <w:p>
      <w:pPr>
        <w:adjustRightInd w:val="0"/>
        <w:snapToGrid w:val="0"/>
        <w:spacing w:line="360" w:lineRule="auto"/>
        <w:ind w:left="4620" w:leftChars="2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各响应供应商应在磋商响应文件中须主动申报投标之前三年内有无受各级管理部门的处分或处罚（含其授权服务的子公司、分公司等），如果不主动申报而被事后发现的，将取消其报价资格，并按照有关规定从重处理。</w:t>
      </w:r>
    </w:p>
    <w:p>
      <w:pPr>
        <w:pStyle w:val="3"/>
        <w:adjustRightInd w:val="0"/>
        <w:snapToGrid w:val="0"/>
        <w:spacing w:line="360" w:lineRule="auto"/>
        <w:ind w:left="5250"/>
        <w:rPr>
          <w:rFonts w:hint="eastAsia" w:ascii="宋体" w:hAnsi="宋体" w:eastAsia="宋体" w:cs="宋体"/>
          <w:b/>
          <w:color w:val="auto"/>
          <w:sz w:val="24"/>
          <w:highlight w:val="none"/>
        </w:rPr>
      </w:pPr>
    </w:p>
    <w:p>
      <w:pPr>
        <w:adjustRightInd w:val="0"/>
        <w:snapToGrid w:val="0"/>
        <w:spacing w:line="360" w:lineRule="auto"/>
        <w:rPr>
          <w:rFonts w:hint="eastAsia" w:ascii="宋体" w:hAnsi="宋体" w:eastAsia="宋体" w:cs="宋体"/>
          <w:color w:val="auto"/>
          <w:sz w:val="24"/>
          <w:highlight w:val="none"/>
        </w:rPr>
      </w:pPr>
    </w:p>
    <w:p>
      <w:pPr>
        <w:adjustRightInd w:val="0"/>
        <w:snapToGrid w:val="0"/>
        <w:spacing w:line="360" w:lineRule="auto"/>
        <w:rPr>
          <w:rFonts w:hint="eastAsia" w:ascii="宋体" w:hAnsi="宋体" w:eastAsia="宋体" w:cs="宋体"/>
          <w:color w:val="auto"/>
          <w:sz w:val="24"/>
          <w:highlight w:val="none"/>
        </w:rPr>
      </w:pPr>
    </w:p>
    <w:p>
      <w:pPr>
        <w:adjustRightInd w:val="0"/>
        <w:snapToGrid w:val="0"/>
        <w:spacing w:line="360" w:lineRule="auto"/>
        <w:rPr>
          <w:rFonts w:hint="eastAsia" w:ascii="宋体" w:hAnsi="宋体" w:eastAsia="宋体" w:cs="宋体"/>
          <w:color w:val="auto"/>
          <w:sz w:val="24"/>
          <w:highlight w:val="none"/>
        </w:rPr>
      </w:pPr>
    </w:p>
    <w:p>
      <w:pPr>
        <w:rPr>
          <w:rFonts w:hint="eastAsia" w:ascii="宋体" w:hAnsi="宋体" w:eastAsia="宋体" w:cs="宋体"/>
          <w:color w:val="auto"/>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br w:type="page"/>
      </w: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具有履行合同所必需的设备和专业技术能力; （提供承诺函或相关证明材料）</w:t>
      </w:r>
    </w:p>
    <w:p>
      <w:pPr>
        <w:spacing w:line="360" w:lineRule="auto"/>
        <w:rPr>
          <w:rFonts w:hint="eastAsia" w:ascii="宋体" w:hAnsi="宋体" w:eastAsia="宋体" w:cs="宋体"/>
          <w:b/>
          <w:bCs/>
          <w:snapToGrid w:val="0"/>
          <w:color w:val="auto"/>
          <w:kern w:val="0"/>
          <w:sz w:val="28"/>
          <w:szCs w:val="28"/>
          <w:highlight w:val="none"/>
        </w:rPr>
      </w:pPr>
    </w:p>
    <w:p>
      <w:pPr>
        <w:spacing w:line="360" w:lineRule="auto"/>
        <w:jc w:val="center"/>
        <w:rPr>
          <w:rFonts w:hint="eastAsia"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承诺函</w:t>
      </w:r>
    </w:p>
    <w:p>
      <w:pPr>
        <w:spacing w:line="360" w:lineRule="auto"/>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（参考格式）</w:t>
      </w:r>
    </w:p>
    <w:p>
      <w:pPr>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致：</w:t>
      </w:r>
      <w:r>
        <w:rPr>
          <w:rFonts w:hint="eastAsia" w:ascii="宋体" w:hAnsi="宋体" w:eastAsia="宋体" w:cs="宋体"/>
          <w:b/>
          <w:bCs/>
          <w:color w:val="auto"/>
          <w:sz w:val="24"/>
          <w:highlight w:val="none"/>
        </w:rPr>
        <w:t>广东政阳项目管理有限公司</w:t>
      </w:r>
    </w:p>
    <w:p>
      <w:pPr>
        <w:spacing w:line="360" w:lineRule="auto"/>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 xml:space="preserve">    关于贵公司组织的</w:t>
      </w:r>
      <w:r>
        <w:rPr>
          <w:rFonts w:hint="eastAsia" w:ascii="宋体" w:hAnsi="宋体" w:cs="宋体"/>
          <w:b/>
          <w:bCs/>
          <w:snapToGrid w:val="0"/>
          <w:color w:val="auto"/>
          <w:kern w:val="0"/>
          <w:sz w:val="24"/>
          <w:highlight w:val="none"/>
          <w:u w:val="single"/>
          <w:lang w:eastAsia="zh-CN"/>
        </w:rPr>
        <w:t>源城区南片区排水管网排查项目</w:t>
      </w:r>
      <w:r>
        <w:rPr>
          <w:rFonts w:hint="eastAsia" w:ascii="宋体" w:hAnsi="宋体" w:eastAsia="宋体" w:cs="宋体"/>
          <w:snapToGrid w:val="0"/>
          <w:color w:val="auto"/>
          <w:kern w:val="0"/>
          <w:sz w:val="24"/>
          <w:highlight w:val="none"/>
        </w:rPr>
        <w:t>（项目编号：</w:t>
      </w:r>
      <w:r>
        <w:rPr>
          <w:rFonts w:hint="eastAsia" w:ascii="宋体" w:hAnsi="宋体" w:cs="宋体"/>
          <w:b/>
          <w:bCs/>
          <w:color w:val="auto"/>
          <w:sz w:val="24"/>
          <w:highlight w:val="none"/>
          <w:u w:val="single"/>
          <w:lang w:val="zh-CN"/>
        </w:rPr>
        <w:t>GDZY2022HC07015</w:t>
      </w:r>
      <w:r>
        <w:rPr>
          <w:rFonts w:hint="eastAsia" w:ascii="宋体" w:hAnsi="宋体" w:eastAsia="宋体" w:cs="宋体"/>
          <w:snapToGrid w:val="0"/>
          <w:color w:val="auto"/>
          <w:kern w:val="0"/>
          <w:sz w:val="24"/>
          <w:highlight w:val="none"/>
        </w:rPr>
        <w:t>），本公司愿意参与本项目的</w:t>
      </w:r>
      <w:r>
        <w:rPr>
          <w:rFonts w:hint="eastAsia" w:ascii="宋体" w:hAnsi="宋体" w:eastAsia="宋体" w:cs="宋体"/>
          <w:snapToGrid w:val="0"/>
          <w:color w:val="auto"/>
          <w:kern w:val="0"/>
          <w:sz w:val="24"/>
          <w:highlight w:val="none"/>
          <w:lang w:eastAsia="zh-CN"/>
        </w:rPr>
        <w:t>采购</w:t>
      </w:r>
      <w:r>
        <w:rPr>
          <w:rFonts w:hint="eastAsia" w:ascii="宋体" w:hAnsi="宋体" w:eastAsia="宋体" w:cs="宋体"/>
          <w:snapToGrid w:val="0"/>
          <w:color w:val="auto"/>
          <w:kern w:val="0"/>
          <w:sz w:val="24"/>
          <w:highlight w:val="none"/>
        </w:rPr>
        <w:t>活动，已认真研读磋商文件，清楚了解该项目服务要求所需设备和专业技术能力。现郑重承诺：我司保证具备履行合同所必需的设备和专业技术能力。如我司有幸</w:t>
      </w:r>
      <w:r>
        <w:rPr>
          <w:rFonts w:hint="eastAsia" w:ascii="宋体" w:hAnsi="宋体" w:eastAsia="宋体" w:cs="宋体"/>
          <w:snapToGrid w:val="0"/>
          <w:color w:val="auto"/>
          <w:kern w:val="0"/>
          <w:sz w:val="24"/>
          <w:highlight w:val="none"/>
          <w:lang w:eastAsia="zh-CN"/>
        </w:rPr>
        <w:t>成交</w:t>
      </w:r>
      <w:r>
        <w:rPr>
          <w:rFonts w:hint="eastAsia" w:ascii="宋体" w:hAnsi="宋体" w:eastAsia="宋体" w:cs="宋体"/>
          <w:snapToGrid w:val="0"/>
          <w:color w:val="auto"/>
          <w:kern w:val="0"/>
          <w:sz w:val="24"/>
          <w:highlight w:val="none"/>
        </w:rPr>
        <w:t>，如未达到磋商文件所要求的，我司愿意接受违约处理，并承担全部责任。</w:t>
      </w:r>
    </w:p>
    <w:p>
      <w:pPr>
        <w:spacing w:line="360" w:lineRule="auto"/>
        <w:ind w:firstLine="420"/>
        <w:rPr>
          <w:rFonts w:hint="eastAsia" w:ascii="宋体" w:hAnsi="宋体" w:eastAsia="宋体" w:cs="宋体"/>
          <w:snapToGrid w:val="0"/>
          <w:color w:val="auto"/>
          <w:kern w:val="0"/>
          <w:sz w:val="24"/>
          <w:highlight w:val="none"/>
        </w:rPr>
      </w:pPr>
    </w:p>
    <w:p>
      <w:pPr>
        <w:spacing w:line="360" w:lineRule="auto"/>
        <w:ind w:firstLine="405"/>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特此承诺！</w:t>
      </w:r>
    </w:p>
    <w:p>
      <w:pPr>
        <w:spacing w:line="360" w:lineRule="auto"/>
        <w:rPr>
          <w:rFonts w:hint="eastAsia" w:ascii="宋体" w:hAnsi="宋体" w:eastAsia="宋体" w:cs="宋体"/>
          <w:snapToGrid w:val="0"/>
          <w:color w:val="auto"/>
          <w:kern w:val="0"/>
          <w:sz w:val="24"/>
          <w:highlight w:val="none"/>
        </w:rPr>
      </w:pPr>
    </w:p>
    <w:p>
      <w:pPr>
        <w:spacing w:line="360" w:lineRule="auto"/>
        <w:rPr>
          <w:rFonts w:hint="eastAsia" w:ascii="宋体" w:hAnsi="宋体" w:eastAsia="宋体" w:cs="宋体"/>
          <w:snapToGrid w:val="0"/>
          <w:color w:val="auto"/>
          <w:kern w:val="0"/>
          <w:sz w:val="24"/>
          <w:highlight w:val="none"/>
        </w:rPr>
      </w:pPr>
    </w:p>
    <w:p>
      <w:pPr>
        <w:adjustRightInd w:val="0"/>
        <w:snapToGrid w:val="0"/>
        <w:spacing w:before="624" w:beforeLines="200" w:line="360" w:lineRule="auto"/>
        <w:ind w:right="480" w:firstLine="2880" w:firstLineChars="1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响应供应商名称（公章）： </w:t>
      </w:r>
    </w:p>
    <w:p>
      <w:pPr>
        <w:adjustRightInd w:val="0"/>
        <w:snapToGrid w:val="0"/>
        <w:spacing w:line="360" w:lineRule="auto"/>
        <w:ind w:firstLine="2880" w:firstLineChars="1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法定代表人/授权代表（签字/盖章）：</w:t>
      </w:r>
    </w:p>
    <w:p>
      <w:pPr>
        <w:adjustRightInd w:val="0"/>
        <w:snapToGrid w:val="0"/>
        <w:spacing w:line="360" w:lineRule="auto"/>
        <w:ind w:firstLine="2880" w:firstLineChars="1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     年   月   日</w:t>
      </w:r>
    </w:p>
    <w:p>
      <w:pPr>
        <w:spacing w:line="360" w:lineRule="auto"/>
        <w:ind w:left="843" w:hanging="843" w:hangingChars="300"/>
        <w:rPr>
          <w:rFonts w:hint="eastAsia" w:ascii="宋体" w:hAnsi="宋体" w:eastAsia="宋体" w:cs="宋体"/>
          <w:b/>
          <w:color w:val="auto"/>
          <w:sz w:val="28"/>
          <w:szCs w:val="28"/>
          <w:highlight w:val="none"/>
        </w:rPr>
      </w:pPr>
    </w:p>
    <w:p>
      <w:pPr>
        <w:spacing w:line="360" w:lineRule="auto"/>
        <w:rPr>
          <w:rFonts w:hint="eastAsia" w:ascii="宋体" w:hAnsi="宋体" w:eastAsia="宋体" w:cs="宋体"/>
          <w:b/>
          <w:bCs/>
          <w:snapToGrid w:val="0"/>
          <w:color w:val="auto"/>
          <w:kern w:val="0"/>
          <w:sz w:val="28"/>
          <w:szCs w:val="28"/>
          <w:highlight w:val="none"/>
        </w:rPr>
      </w:pPr>
    </w:p>
    <w:p>
      <w:pPr>
        <w:spacing w:line="360" w:lineRule="auto"/>
        <w:rPr>
          <w:rFonts w:hint="eastAsia" w:ascii="宋体" w:hAnsi="宋体" w:eastAsia="宋体" w:cs="宋体"/>
          <w:b/>
          <w:bCs/>
          <w:snapToGrid w:val="0"/>
          <w:color w:val="auto"/>
          <w:kern w:val="0"/>
          <w:sz w:val="28"/>
          <w:szCs w:val="28"/>
          <w:highlight w:val="none"/>
        </w:rPr>
      </w:pPr>
    </w:p>
    <w:p>
      <w:pPr>
        <w:spacing w:line="360" w:lineRule="auto"/>
        <w:rPr>
          <w:rFonts w:hint="eastAsia" w:ascii="宋体" w:hAnsi="宋体" w:eastAsia="宋体" w:cs="宋体"/>
          <w:b/>
          <w:bCs/>
          <w:snapToGrid w:val="0"/>
          <w:color w:val="auto"/>
          <w:kern w:val="0"/>
          <w:sz w:val="28"/>
          <w:szCs w:val="28"/>
          <w:highlight w:val="none"/>
        </w:rPr>
      </w:pPr>
    </w:p>
    <w:p>
      <w:pPr>
        <w:adjustRightInd w:val="0"/>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bCs/>
          <w:snapToGrid w:val="0"/>
          <w:color w:val="auto"/>
          <w:kern w:val="0"/>
          <w:sz w:val="28"/>
          <w:szCs w:val="28"/>
          <w:highlight w:val="none"/>
        </w:rPr>
        <w:br w:type="page"/>
      </w:r>
      <w:r>
        <w:rPr>
          <w:rFonts w:hint="eastAsia" w:ascii="宋体" w:hAnsi="宋体" w:eastAsia="宋体" w:cs="宋体"/>
          <w:b/>
          <w:bCs/>
          <w:snapToGrid w:val="0"/>
          <w:color w:val="auto"/>
          <w:kern w:val="0"/>
          <w:sz w:val="28"/>
          <w:szCs w:val="28"/>
          <w:highlight w:val="none"/>
          <w:lang w:val="en-US" w:eastAsia="zh-CN"/>
        </w:rPr>
        <w:t>4.</w:t>
      </w:r>
      <w:r>
        <w:rPr>
          <w:rFonts w:hint="eastAsia" w:ascii="宋体" w:hAnsi="宋体" w:eastAsia="宋体" w:cs="宋体"/>
          <w:b/>
          <w:color w:val="auto"/>
          <w:sz w:val="28"/>
          <w:szCs w:val="28"/>
          <w:highlight w:val="none"/>
        </w:rPr>
        <w:t>具备法律、行政法规规定的其他条件的证明材料</w:t>
      </w:r>
    </w:p>
    <w:p>
      <w:pPr>
        <w:spacing w:before="312" w:beforeLines="100" w:after="156" w:afterLines="50" w:line="360" w:lineRule="auto"/>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32"/>
          <w:highlight w:val="none"/>
        </w:rPr>
        <w:t xml:space="preserve"> </w:t>
      </w:r>
      <w:r>
        <w:rPr>
          <w:rFonts w:hint="eastAsia" w:ascii="宋体" w:hAnsi="宋体" w:eastAsia="宋体" w:cs="宋体"/>
          <w:b/>
          <w:snapToGrid w:val="0"/>
          <w:color w:val="auto"/>
          <w:kern w:val="0"/>
          <w:sz w:val="24"/>
          <w:highlight w:val="none"/>
        </w:rPr>
        <w:t xml:space="preserve"> </w:t>
      </w:r>
    </w:p>
    <w:p>
      <w:pPr>
        <w:spacing w:before="312" w:beforeLines="100" w:after="156" w:afterLines="50" w:line="360" w:lineRule="auto"/>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关于具备法律、行政法规规定的其他条件的声明</w:t>
      </w:r>
    </w:p>
    <w:p>
      <w:pPr>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我方在参加本次政府采购活动具备法律、行政法规规定的其他条件。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特此声明！</w:t>
      </w:r>
    </w:p>
    <w:p>
      <w:pPr>
        <w:adjustRightInd w:val="0"/>
        <w:snapToGrid w:val="0"/>
        <w:spacing w:before="624" w:beforeLines="200" w:line="360" w:lineRule="auto"/>
        <w:ind w:right="480" w:firstLine="4200" w:firstLineChars="17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响应供应商名称（公章）： </w:t>
      </w:r>
    </w:p>
    <w:p>
      <w:pPr>
        <w:adjustRightInd w:val="0"/>
        <w:snapToGrid w:val="0"/>
        <w:spacing w:line="360" w:lineRule="auto"/>
        <w:ind w:firstLine="4200" w:firstLineChars="17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法定代表人/授权代表（签字/盖章）：</w:t>
      </w:r>
    </w:p>
    <w:p>
      <w:pPr>
        <w:spacing w:line="360" w:lineRule="auto"/>
        <w:ind w:firstLine="4200" w:firstLineChars="1750"/>
        <w:rPr>
          <w:rFonts w:hint="eastAsia" w:ascii="宋体" w:hAnsi="宋体" w:eastAsia="宋体" w:cs="宋体"/>
          <w:color w:val="auto"/>
          <w:highlight w:val="none"/>
        </w:rPr>
      </w:pPr>
      <w:r>
        <w:rPr>
          <w:rFonts w:hint="eastAsia" w:ascii="宋体" w:hAnsi="宋体" w:eastAsia="宋体" w:cs="宋体"/>
          <w:color w:val="auto"/>
          <w:sz w:val="24"/>
          <w:highlight w:val="none"/>
        </w:rPr>
        <w:t>日    期：</w:t>
      </w:r>
    </w:p>
    <w:p>
      <w:pPr>
        <w:spacing w:line="360" w:lineRule="auto"/>
        <w:ind w:firstLine="4252" w:firstLineChars="2025"/>
        <w:rPr>
          <w:rFonts w:hint="eastAsia" w:ascii="宋体" w:hAnsi="宋体" w:eastAsia="宋体" w:cs="宋体"/>
          <w:color w:val="auto"/>
          <w:highlight w:val="none"/>
        </w:rPr>
      </w:pPr>
    </w:p>
    <w:p>
      <w:pPr>
        <w:spacing w:line="360" w:lineRule="auto"/>
        <w:rPr>
          <w:rFonts w:hint="eastAsia" w:ascii="宋体" w:hAnsi="宋体" w:eastAsia="宋体" w:cs="宋体"/>
          <w:b/>
          <w:bCs/>
          <w:snapToGrid w:val="0"/>
          <w:color w:val="auto"/>
          <w:kern w:val="0"/>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hr-HR"/>
        </w:rPr>
        <w:br w:type="page"/>
      </w:r>
      <w:r>
        <w:rPr>
          <w:rFonts w:hint="eastAsia" w:ascii="宋体" w:hAnsi="宋体" w:eastAsia="宋体" w:cs="宋体"/>
          <w:b/>
          <w:color w:val="auto"/>
          <w:sz w:val="28"/>
          <w:szCs w:val="28"/>
          <w:highlight w:val="none"/>
          <w:lang w:val="en-US" w:eastAsia="zh-CN"/>
        </w:rPr>
        <w:t>5.</w:t>
      </w:r>
      <w:r>
        <w:rPr>
          <w:rFonts w:hint="eastAsia" w:ascii="宋体" w:hAnsi="宋体" w:eastAsia="宋体" w:cs="宋体"/>
          <w:b/>
          <w:color w:val="auto"/>
          <w:sz w:val="28"/>
          <w:szCs w:val="28"/>
          <w:highlight w:val="none"/>
        </w:rPr>
        <w:t>单位负责人为同一人或者存在直接控股、管理关系的不同供应商，不得同时参加同一合同项下的项目投标（提供声明函）；</w:t>
      </w:r>
    </w:p>
    <w:p>
      <w:pPr>
        <w:spacing w:before="312" w:beforeLines="100" w:after="156" w:afterLines="50" w:line="360" w:lineRule="auto"/>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声明函（格式）</w:t>
      </w:r>
    </w:p>
    <w:p>
      <w:pPr>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我司声明：在参加本次政府采购活动中，</w:t>
      </w:r>
      <w:r>
        <w:rPr>
          <w:rFonts w:hint="eastAsia" w:ascii="宋体" w:hAnsi="宋体" w:eastAsia="宋体" w:cs="宋体"/>
          <w:color w:val="auto"/>
          <w:sz w:val="24"/>
          <w:highlight w:val="none"/>
        </w:rPr>
        <w:t>单位负责人为同一人或者存在直接控股、管理关系的不同供应商，未同时参加同一合同项下的项目投标</w:t>
      </w:r>
      <w:r>
        <w:rPr>
          <w:rFonts w:hint="eastAsia" w:ascii="宋体" w:hAnsi="宋体" w:eastAsia="宋体" w:cs="宋体"/>
          <w:snapToGrid w:val="0"/>
          <w:color w:val="auto"/>
          <w:kern w:val="0"/>
          <w:sz w:val="24"/>
          <w:highlight w:val="none"/>
        </w:rPr>
        <w:t>，并对此声明承担相应的法律责任。</w:t>
      </w:r>
    </w:p>
    <w:p>
      <w:pPr>
        <w:spacing w:line="360" w:lineRule="auto"/>
        <w:ind w:firstLine="480" w:firstLineChars="200"/>
        <w:rPr>
          <w:rFonts w:hint="eastAsia" w:ascii="宋体" w:hAnsi="宋体" w:eastAsia="宋体" w:cs="宋体"/>
          <w:snapToGrid w:val="0"/>
          <w:color w:val="auto"/>
          <w:kern w:val="0"/>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特此声明！</w:t>
      </w:r>
    </w:p>
    <w:p>
      <w:pPr>
        <w:adjustRightInd w:val="0"/>
        <w:snapToGrid w:val="0"/>
        <w:spacing w:before="624" w:beforeLines="200" w:line="360" w:lineRule="auto"/>
        <w:ind w:right="480" w:firstLine="4200" w:firstLineChars="17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响应供应商名称（公章）： </w:t>
      </w:r>
    </w:p>
    <w:p>
      <w:pPr>
        <w:adjustRightInd w:val="0"/>
        <w:snapToGrid w:val="0"/>
        <w:spacing w:line="360" w:lineRule="auto"/>
        <w:ind w:firstLine="4200" w:firstLineChars="17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法定代表人/授权代表（签字/盖章）：</w:t>
      </w:r>
    </w:p>
    <w:p>
      <w:pPr>
        <w:spacing w:line="360" w:lineRule="auto"/>
        <w:ind w:firstLine="4200" w:firstLineChars="1750"/>
        <w:rPr>
          <w:rFonts w:hint="eastAsia" w:ascii="宋体" w:hAnsi="宋体" w:eastAsia="宋体" w:cs="宋体"/>
          <w:color w:val="auto"/>
          <w:highlight w:val="none"/>
        </w:rPr>
      </w:pPr>
      <w:r>
        <w:rPr>
          <w:rFonts w:hint="eastAsia" w:ascii="宋体" w:hAnsi="宋体" w:eastAsia="宋体" w:cs="宋体"/>
          <w:color w:val="auto"/>
          <w:sz w:val="24"/>
          <w:highlight w:val="none"/>
        </w:rPr>
        <w:t>日    期：</w:t>
      </w:r>
    </w:p>
    <w:p>
      <w:pPr>
        <w:spacing w:line="360" w:lineRule="auto"/>
        <w:rPr>
          <w:rFonts w:hint="eastAsia" w:ascii="宋体" w:hAnsi="宋体" w:eastAsia="宋体" w:cs="宋体"/>
          <w:b/>
          <w:color w:val="auto"/>
          <w:sz w:val="28"/>
          <w:szCs w:val="28"/>
          <w:highlight w:val="none"/>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p>
    <w:p>
      <w:pPr>
        <w:spacing w:line="360" w:lineRule="auto"/>
        <w:rPr>
          <w:rFonts w:hint="eastAsia" w:ascii="宋体" w:hAnsi="宋体" w:eastAsia="宋体" w:cs="宋体"/>
          <w:b/>
          <w:color w:val="auto"/>
          <w:sz w:val="28"/>
          <w:szCs w:val="28"/>
          <w:highlight w:val="none"/>
          <w:lang w:val="hr-HR"/>
        </w:rPr>
      </w:pP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为本项目或者其中分项目的前期工作提供整体设计、规范编制或者项目管理、监理、检测等服务的供应商，不得再参与本项目投标（提供声明函）；</w:t>
      </w:r>
    </w:p>
    <w:p>
      <w:pPr>
        <w:spacing w:line="360" w:lineRule="auto"/>
        <w:ind w:left="843" w:hanging="843" w:hangingChars="300"/>
        <w:rPr>
          <w:rFonts w:hint="eastAsia" w:ascii="宋体" w:hAnsi="宋体" w:eastAsia="宋体" w:cs="宋体"/>
          <w:b/>
          <w:color w:val="auto"/>
          <w:sz w:val="28"/>
          <w:szCs w:val="28"/>
          <w:highlight w:val="none"/>
          <w:lang w:val="hr-HR"/>
        </w:rPr>
      </w:pPr>
    </w:p>
    <w:p>
      <w:pPr>
        <w:spacing w:before="312" w:beforeLines="100" w:after="156" w:afterLines="50" w:line="360" w:lineRule="auto"/>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声明函（格式）</w:t>
      </w:r>
    </w:p>
    <w:p>
      <w:pPr>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我司在此声明：未曾为本项目或者其中分项目的前期工作提供整体设计、规范编制或者项目管理、监理、检测等服务。并对此声明承担相应的法律责任。</w:t>
      </w:r>
    </w:p>
    <w:p>
      <w:pPr>
        <w:spacing w:line="360" w:lineRule="auto"/>
        <w:ind w:firstLine="480" w:firstLineChars="200"/>
        <w:rPr>
          <w:rFonts w:hint="eastAsia" w:ascii="宋体" w:hAnsi="宋体" w:eastAsia="宋体" w:cs="宋体"/>
          <w:snapToGrid w:val="0"/>
          <w:color w:val="auto"/>
          <w:kern w:val="0"/>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特此声明！</w:t>
      </w:r>
    </w:p>
    <w:p>
      <w:pPr>
        <w:adjustRightInd w:val="0"/>
        <w:snapToGrid w:val="0"/>
        <w:spacing w:before="624" w:beforeLines="200" w:line="360" w:lineRule="auto"/>
        <w:ind w:right="480" w:firstLine="4200" w:firstLineChars="17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响应供应商名称（公章）： </w:t>
      </w:r>
    </w:p>
    <w:p>
      <w:pPr>
        <w:adjustRightInd w:val="0"/>
        <w:snapToGrid w:val="0"/>
        <w:spacing w:line="360" w:lineRule="auto"/>
        <w:ind w:firstLine="4200" w:firstLineChars="17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法定代表人/授权代表（签字/盖章）：</w:t>
      </w:r>
    </w:p>
    <w:p>
      <w:pPr>
        <w:spacing w:line="360" w:lineRule="auto"/>
        <w:ind w:firstLine="4200" w:firstLineChars="1750"/>
        <w:rPr>
          <w:rFonts w:hint="eastAsia" w:ascii="宋体" w:hAnsi="宋体" w:eastAsia="宋体" w:cs="宋体"/>
          <w:color w:val="auto"/>
          <w:highlight w:val="none"/>
        </w:rPr>
      </w:pPr>
      <w:r>
        <w:rPr>
          <w:rFonts w:hint="eastAsia" w:ascii="宋体" w:hAnsi="宋体" w:eastAsia="宋体" w:cs="宋体"/>
          <w:color w:val="auto"/>
          <w:sz w:val="24"/>
          <w:highlight w:val="none"/>
        </w:rPr>
        <w:t>日    期：</w:t>
      </w:r>
    </w:p>
    <w:p>
      <w:pPr>
        <w:numPr>
          <w:ilvl w:val="0"/>
          <w:numId w:val="2"/>
        </w:numPr>
        <w:rPr>
          <w:rFonts w:hint="eastAsia" w:ascii="宋体" w:hAnsi="宋体" w:eastAsia="宋体" w:cs="宋体"/>
          <w:b/>
          <w:color w:val="auto"/>
          <w:sz w:val="28"/>
          <w:szCs w:val="28"/>
          <w:highlight w:val="none"/>
          <w:lang w:val="en-US" w:eastAsia="zh-CN"/>
        </w:rPr>
      </w:pPr>
      <w:r>
        <w:rPr>
          <w:rFonts w:hint="eastAsia" w:ascii="宋体" w:hAnsi="宋体" w:eastAsia="宋体" w:cs="宋体"/>
          <w:color w:val="auto"/>
          <w:highlight w:val="none"/>
        </w:rPr>
        <w:br w:type="page"/>
      </w:r>
      <w:bookmarkStart w:id="0" w:name="_GoBack"/>
      <w:bookmarkEnd w:id="0"/>
    </w:p>
    <w:p>
      <w:pPr>
        <w:spacing w:line="360" w:lineRule="auto"/>
        <w:jc w:val="center"/>
        <w:rPr>
          <w:rFonts w:ascii="宋体" w:hAnsi="宋体" w:cs="宋体"/>
          <w:b/>
          <w:bCs/>
          <w:color w:val="auto"/>
          <w:sz w:val="36"/>
          <w:szCs w:val="36"/>
          <w:highlight w:val="none"/>
        </w:rPr>
      </w:pPr>
      <w:r>
        <w:rPr>
          <w:rFonts w:hint="eastAsia" w:ascii="宋体" w:hAnsi="宋体" w:eastAsia="宋体" w:cs="宋体"/>
          <w:b/>
          <w:bCs/>
          <w:color w:val="auto"/>
          <w:sz w:val="36"/>
          <w:szCs w:val="36"/>
          <w:highlight w:val="none"/>
          <w:lang w:eastAsia="zh-CN"/>
        </w:rPr>
        <w:t>响应供应商</w:t>
      </w:r>
      <w:r>
        <w:rPr>
          <w:rFonts w:hint="eastAsia" w:ascii="宋体" w:hAnsi="宋体" w:cs="宋体"/>
          <w:b/>
          <w:bCs/>
          <w:color w:val="auto"/>
          <w:sz w:val="36"/>
          <w:szCs w:val="36"/>
          <w:highlight w:val="none"/>
        </w:rPr>
        <w:t>承诺书</w:t>
      </w:r>
    </w:p>
    <w:p>
      <w:pPr>
        <w:spacing w:line="360" w:lineRule="auto"/>
        <w:rPr>
          <w:rFonts w:ascii="宋体" w:hAnsi="宋体" w:cs="仿宋_GB2312"/>
          <w:color w:val="auto"/>
          <w:sz w:val="28"/>
          <w:szCs w:val="28"/>
          <w:highlight w:val="none"/>
        </w:rPr>
      </w:pPr>
      <w:r>
        <w:rPr>
          <w:rFonts w:hint="eastAsia" w:ascii="宋体" w:hAnsi="宋体" w:cs="宋体"/>
          <w:color w:val="auto"/>
          <w:sz w:val="28"/>
          <w:szCs w:val="28"/>
          <w:highlight w:val="none"/>
          <w:shd w:val="clear" w:color="auto" w:fill="FFFFFF"/>
          <w:lang w:eastAsia="zh-CN"/>
        </w:rPr>
        <w:t>广东政阳项目管理有限公司</w:t>
      </w:r>
      <w:r>
        <w:rPr>
          <w:rFonts w:hint="eastAsia" w:ascii="宋体" w:hAnsi="宋体" w:cs="仿宋_GB2312"/>
          <w:color w:val="auto"/>
          <w:sz w:val="28"/>
          <w:szCs w:val="28"/>
          <w:highlight w:val="none"/>
        </w:rPr>
        <w:t>：</w:t>
      </w:r>
    </w:p>
    <w:p>
      <w:pPr>
        <w:spacing w:line="360" w:lineRule="auto"/>
        <w:ind w:firstLine="840" w:firstLineChars="300"/>
        <w:rPr>
          <w:rFonts w:ascii="宋体" w:hAnsi="宋体" w:cs="仿宋_GB2312"/>
          <w:color w:val="auto"/>
          <w:sz w:val="28"/>
          <w:szCs w:val="28"/>
          <w:highlight w:val="none"/>
        </w:rPr>
      </w:pPr>
      <w:r>
        <w:rPr>
          <w:rFonts w:hint="eastAsia" w:ascii="宋体" w:hAnsi="宋体" w:cs="仿宋_GB2312"/>
          <w:color w:val="auto"/>
          <w:sz w:val="28"/>
          <w:szCs w:val="28"/>
          <w:highlight w:val="none"/>
        </w:rPr>
        <w:t>我公司作为</w:t>
      </w:r>
      <w:r>
        <w:rPr>
          <w:rFonts w:hint="eastAsia" w:ascii="宋体" w:hAnsi="宋体" w:cs="仿宋_GB2312"/>
          <w:color w:val="auto"/>
          <w:sz w:val="28"/>
          <w:szCs w:val="28"/>
          <w:highlight w:val="none"/>
          <w:lang w:eastAsia="zh-CN"/>
        </w:rPr>
        <w:t>响应供应商</w:t>
      </w:r>
      <w:r>
        <w:rPr>
          <w:rFonts w:hint="eastAsia" w:ascii="宋体" w:hAnsi="宋体" w:cs="仿宋_GB2312"/>
          <w:color w:val="auto"/>
          <w:sz w:val="28"/>
          <w:szCs w:val="28"/>
          <w:highlight w:val="none"/>
          <w:u w:val="single"/>
        </w:rPr>
        <w:t xml:space="preserve"> </w:t>
      </w:r>
      <w:r>
        <w:rPr>
          <w:rFonts w:hint="eastAsia" w:ascii="宋体" w:hAnsi="宋体" w:cs="仿宋_GB2312"/>
          <w:color w:val="auto"/>
          <w:sz w:val="28"/>
          <w:szCs w:val="28"/>
          <w:highlight w:val="none"/>
          <w:u w:val="single"/>
          <w:lang w:eastAsia="zh-CN"/>
        </w:rPr>
        <w:t>（</w:t>
      </w:r>
      <w:r>
        <w:rPr>
          <w:rFonts w:hint="eastAsia" w:ascii="宋体" w:hAnsi="宋体" w:cs="仿宋_GB2312"/>
          <w:color w:val="auto"/>
          <w:sz w:val="28"/>
          <w:szCs w:val="28"/>
          <w:highlight w:val="none"/>
          <w:u w:val="single"/>
          <w:lang w:val="en-US" w:eastAsia="zh-CN"/>
        </w:rPr>
        <w:t>响应供应商名称</w:t>
      </w:r>
      <w:r>
        <w:rPr>
          <w:rFonts w:hint="eastAsia" w:ascii="宋体" w:hAnsi="宋体" w:cs="仿宋_GB2312"/>
          <w:color w:val="auto"/>
          <w:sz w:val="28"/>
          <w:szCs w:val="28"/>
          <w:highlight w:val="none"/>
          <w:u w:val="single"/>
          <w:lang w:eastAsia="zh-CN"/>
        </w:rPr>
        <w:t>）</w:t>
      </w:r>
      <w:r>
        <w:rPr>
          <w:rFonts w:hint="eastAsia" w:ascii="宋体" w:hAnsi="宋体" w:cs="仿宋_GB2312"/>
          <w:color w:val="auto"/>
          <w:sz w:val="28"/>
          <w:szCs w:val="28"/>
          <w:highlight w:val="none"/>
          <w:u w:val="single"/>
        </w:rPr>
        <w:t xml:space="preserve"> </w:t>
      </w:r>
      <w:r>
        <w:rPr>
          <w:rFonts w:hint="eastAsia" w:ascii="宋体" w:hAnsi="宋体" w:cs="仿宋_GB2312"/>
          <w:color w:val="auto"/>
          <w:sz w:val="28"/>
          <w:szCs w:val="28"/>
          <w:highlight w:val="none"/>
        </w:rPr>
        <w:t>于</w:t>
      </w:r>
      <w:r>
        <w:rPr>
          <w:rFonts w:hint="eastAsia" w:ascii="宋体" w:hAnsi="宋体" w:cs="仿宋_GB2312"/>
          <w:color w:val="auto"/>
          <w:sz w:val="28"/>
          <w:szCs w:val="28"/>
          <w:highlight w:val="none"/>
          <w:u w:val="single"/>
        </w:rPr>
        <w:t xml:space="preserve">     </w:t>
      </w:r>
      <w:r>
        <w:rPr>
          <w:rFonts w:hint="eastAsia" w:ascii="宋体" w:hAnsi="宋体" w:cs="仿宋_GB2312"/>
          <w:color w:val="auto"/>
          <w:sz w:val="28"/>
          <w:szCs w:val="28"/>
          <w:highlight w:val="none"/>
        </w:rPr>
        <w:t>年</w:t>
      </w:r>
      <w:r>
        <w:rPr>
          <w:rFonts w:hint="eastAsia" w:ascii="宋体" w:hAnsi="宋体" w:cs="仿宋_GB2312"/>
          <w:color w:val="auto"/>
          <w:sz w:val="28"/>
          <w:szCs w:val="28"/>
          <w:highlight w:val="none"/>
          <w:u w:val="single"/>
        </w:rPr>
        <w:t xml:space="preserve">    </w:t>
      </w:r>
      <w:r>
        <w:rPr>
          <w:rFonts w:hint="eastAsia" w:ascii="宋体" w:hAnsi="宋体" w:cs="仿宋_GB2312"/>
          <w:color w:val="auto"/>
          <w:sz w:val="28"/>
          <w:szCs w:val="28"/>
          <w:highlight w:val="none"/>
        </w:rPr>
        <w:t>月</w:t>
      </w:r>
      <w:r>
        <w:rPr>
          <w:rFonts w:hint="eastAsia" w:ascii="宋体" w:hAnsi="宋体" w:cs="仿宋_GB2312"/>
          <w:color w:val="auto"/>
          <w:sz w:val="28"/>
          <w:szCs w:val="28"/>
          <w:highlight w:val="none"/>
          <w:u w:val="single"/>
        </w:rPr>
        <w:t xml:space="preserve">   </w:t>
      </w:r>
      <w:r>
        <w:rPr>
          <w:rFonts w:hint="eastAsia" w:ascii="宋体" w:hAnsi="宋体" w:cs="仿宋_GB2312"/>
          <w:color w:val="auto"/>
          <w:sz w:val="28"/>
          <w:szCs w:val="28"/>
          <w:highlight w:val="none"/>
        </w:rPr>
        <w:t>日参与</w:t>
      </w:r>
      <w:r>
        <w:rPr>
          <w:rFonts w:hint="eastAsia" w:ascii="宋体" w:hAnsi="宋体" w:cs="仿宋_GB2312"/>
          <w:color w:val="auto"/>
          <w:sz w:val="28"/>
          <w:szCs w:val="28"/>
          <w:highlight w:val="none"/>
          <w:u w:val="single"/>
        </w:rPr>
        <w:t>(采购项目名称）</w:t>
      </w:r>
      <w:r>
        <w:rPr>
          <w:rFonts w:hint="eastAsia" w:ascii="宋体" w:hAnsi="宋体" w:cs="仿宋_GB2312"/>
          <w:color w:val="auto"/>
          <w:sz w:val="28"/>
          <w:szCs w:val="28"/>
          <w:highlight w:val="none"/>
        </w:rPr>
        <w:t>(</w:t>
      </w:r>
      <w:r>
        <w:rPr>
          <w:rFonts w:hint="eastAsia" w:ascii="宋体" w:hAnsi="宋体" w:cs="仿宋_GB2312"/>
          <w:color w:val="auto"/>
          <w:sz w:val="28"/>
          <w:szCs w:val="28"/>
          <w:highlight w:val="none"/>
          <w:u w:val="single"/>
        </w:rPr>
        <w:t xml:space="preserve">采购项目编号：           </w:t>
      </w:r>
      <w:r>
        <w:rPr>
          <w:rFonts w:hint="eastAsia" w:ascii="宋体" w:hAnsi="宋体" w:cs="仿宋_GB2312"/>
          <w:color w:val="auto"/>
          <w:sz w:val="28"/>
          <w:szCs w:val="28"/>
          <w:highlight w:val="none"/>
        </w:rPr>
        <w:t>)在</w:t>
      </w:r>
      <w:r>
        <w:rPr>
          <w:rFonts w:hint="eastAsia" w:ascii="宋体" w:hAnsi="宋体" w:cs="宋体"/>
          <w:color w:val="auto"/>
          <w:sz w:val="28"/>
          <w:szCs w:val="28"/>
          <w:highlight w:val="none"/>
          <w:shd w:val="clear" w:color="auto" w:fill="FFFFFF"/>
          <w:lang w:eastAsia="zh-CN"/>
        </w:rPr>
        <w:t>广东政阳项目管理有限公司</w:t>
      </w:r>
      <w:r>
        <w:rPr>
          <w:rFonts w:hint="eastAsia" w:ascii="宋体" w:hAnsi="宋体" w:cs="仿宋_GB2312"/>
          <w:color w:val="auto"/>
          <w:sz w:val="28"/>
          <w:szCs w:val="28"/>
          <w:highlight w:val="none"/>
        </w:rPr>
        <w:t>进行的投标活动,为配合做好新型冠状病毒肺炎防控管控,就我公司进入</w:t>
      </w:r>
      <w:r>
        <w:rPr>
          <w:rFonts w:hint="eastAsia" w:ascii="宋体" w:hAnsi="宋体" w:cs="宋体"/>
          <w:color w:val="auto"/>
          <w:sz w:val="28"/>
          <w:szCs w:val="28"/>
          <w:highlight w:val="none"/>
          <w:shd w:val="clear" w:color="auto" w:fill="FFFFFF"/>
          <w:lang w:eastAsia="zh-CN"/>
        </w:rPr>
        <w:t>广东政阳项目管理有限公司</w:t>
      </w:r>
      <w:r>
        <w:rPr>
          <w:rFonts w:hint="eastAsia" w:ascii="宋体" w:hAnsi="宋体" w:cs="仿宋_GB2312"/>
          <w:color w:val="auto"/>
          <w:sz w:val="28"/>
          <w:szCs w:val="28"/>
          <w:highlight w:val="none"/>
        </w:rPr>
        <w:t>开标现场人员做出以下郑重承诺：</w:t>
      </w:r>
    </w:p>
    <w:p>
      <w:pPr>
        <w:spacing w:line="360" w:lineRule="auto"/>
        <w:ind w:firstLine="565" w:firstLineChars="202"/>
        <w:rPr>
          <w:rFonts w:ascii="宋体" w:hAnsi="宋体" w:cs="仿宋_GB2312"/>
          <w:color w:val="auto"/>
          <w:sz w:val="28"/>
          <w:szCs w:val="28"/>
          <w:highlight w:val="none"/>
        </w:rPr>
      </w:pPr>
      <w:r>
        <w:rPr>
          <w:rFonts w:hint="eastAsia" w:ascii="宋体" w:hAnsi="宋体" w:cs="仿宋_GB2312"/>
          <w:color w:val="auto"/>
          <w:sz w:val="28"/>
          <w:szCs w:val="28"/>
          <w:highlight w:val="none"/>
        </w:rPr>
        <w:t>1、近期未出现发热咳嗽等呼吸道症状；</w:t>
      </w:r>
    </w:p>
    <w:p>
      <w:pPr>
        <w:spacing w:line="360" w:lineRule="auto"/>
        <w:ind w:firstLine="565" w:firstLineChars="202"/>
        <w:rPr>
          <w:rFonts w:ascii="宋体" w:hAnsi="宋体" w:cs="仿宋_GB2312"/>
          <w:color w:val="auto"/>
          <w:sz w:val="28"/>
          <w:szCs w:val="28"/>
          <w:highlight w:val="none"/>
        </w:rPr>
      </w:pPr>
      <w:r>
        <w:rPr>
          <w:rFonts w:hint="eastAsia" w:ascii="宋体" w:hAnsi="宋体" w:cs="仿宋_GB2312"/>
          <w:color w:val="auto"/>
          <w:sz w:val="28"/>
          <w:szCs w:val="28"/>
          <w:highlight w:val="none"/>
        </w:rPr>
        <w:t>2、近14天内无疫情中高风险地区旅居史；</w:t>
      </w:r>
    </w:p>
    <w:p>
      <w:pPr>
        <w:spacing w:line="360" w:lineRule="auto"/>
        <w:ind w:firstLine="565" w:firstLineChars="202"/>
        <w:rPr>
          <w:rFonts w:ascii="宋体" w:hAnsi="宋体" w:cs="仿宋_GB2312"/>
          <w:color w:val="auto"/>
          <w:sz w:val="28"/>
          <w:szCs w:val="28"/>
          <w:highlight w:val="none"/>
        </w:rPr>
      </w:pPr>
      <w:r>
        <w:rPr>
          <w:rFonts w:hint="eastAsia" w:ascii="宋体" w:hAnsi="宋体" w:cs="仿宋_GB2312"/>
          <w:color w:val="auto"/>
          <w:sz w:val="28"/>
          <w:szCs w:val="28"/>
          <w:highlight w:val="none"/>
        </w:rPr>
        <w:t>3、近14天内无与确诊人员接触史；</w:t>
      </w:r>
    </w:p>
    <w:p>
      <w:pPr>
        <w:spacing w:line="360" w:lineRule="auto"/>
        <w:ind w:firstLine="565" w:firstLineChars="202"/>
        <w:rPr>
          <w:rFonts w:ascii="宋体" w:hAnsi="宋体" w:cs="仿宋_GB2312"/>
          <w:color w:val="auto"/>
          <w:sz w:val="28"/>
          <w:szCs w:val="28"/>
          <w:highlight w:val="none"/>
        </w:rPr>
      </w:pPr>
      <w:r>
        <w:rPr>
          <w:rFonts w:hint="eastAsia" w:ascii="宋体" w:hAnsi="宋体" w:cs="仿宋_GB2312"/>
          <w:color w:val="auto"/>
          <w:sz w:val="28"/>
          <w:szCs w:val="28"/>
          <w:highlight w:val="none"/>
        </w:rPr>
        <w:t>4、已熟知我司所在地相关部门对疫情防控的要求，并已严格按要求执行；</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5、已熟知河源当地相关部门对疫情防控的要求，并已严格按要求执行；</w:t>
      </w:r>
    </w:p>
    <w:p>
      <w:pPr>
        <w:spacing w:line="360" w:lineRule="auto"/>
        <w:ind w:firstLine="560" w:firstLineChars="200"/>
        <w:rPr>
          <w:rFonts w:ascii="宋体" w:hAnsi="宋体" w:cs="仿宋_GB2312"/>
          <w:color w:val="auto"/>
          <w:sz w:val="28"/>
          <w:szCs w:val="28"/>
          <w:highlight w:val="none"/>
        </w:rPr>
      </w:pPr>
      <w:r>
        <w:rPr>
          <w:rFonts w:hint="eastAsia" w:ascii="宋体" w:hAnsi="宋体" w:cs="仿宋_GB2312"/>
          <w:color w:val="auto"/>
          <w:sz w:val="28"/>
          <w:szCs w:val="28"/>
          <w:highlight w:val="none"/>
        </w:rPr>
        <w:t>我公司对上述内容的真实性及准确性负责,如以上内容与事实不符，造成的一切后果均由我司自行承担,我司愿意接受相关部门的处罚。</w:t>
      </w:r>
    </w:p>
    <w:p>
      <w:pPr>
        <w:spacing w:line="360" w:lineRule="auto"/>
        <w:ind w:firstLine="840" w:firstLineChars="300"/>
        <w:rPr>
          <w:rFonts w:ascii="宋体" w:hAnsi="宋体" w:cs="仿宋_GB2312"/>
          <w:color w:val="auto"/>
          <w:sz w:val="28"/>
          <w:szCs w:val="28"/>
          <w:highlight w:val="none"/>
        </w:rPr>
      </w:pPr>
      <w:r>
        <w:rPr>
          <w:rFonts w:hint="eastAsia" w:ascii="宋体" w:hAnsi="宋体" w:cs="仿宋_GB2312"/>
          <w:color w:val="auto"/>
          <w:sz w:val="28"/>
          <w:szCs w:val="28"/>
          <w:highlight w:val="none"/>
        </w:rPr>
        <w:t>特此承诺。</w:t>
      </w:r>
    </w:p>
    <w:p>
      <w:pPr>
        <w:spacing w:line="360" w:lineRule="auto"/>
        <w:ind w:firstLine="840" w:firstLineChars="300"/>
        <w:rPr>
          <w:rFonts w:ascii="宋体" w:hAnsi="宋体" w:cs="仿宋_GB2312"/>
          <w:color w:val="auto"/>
          <w:sz w:val="28"/>
          <w:szCs w:val="28"/>
          <w:highlight w:val="none"/>
        </w:rPr>
      </w:pPr>
      <w:r>
        <w:rPr>
          <w:rFonts w:hint="eastAsia" w:ascii="宋体" w:hAnsi="宋体" w:cs="仿宋_GB2312"/>
          <w:color w:val="auto"/>
          <w:sz w:val="28"/>
          <w:szCs w:val="28"/>
          <w:highlight w:val="none"/>
        </w:rPr>
        <w:t xml:space="preserve">                          </w:t>
      </w:r>
      <w:r>
        <w:rPr>
          <w:rFonts w:hint="eastAsia" w:ascii="宋体" w:hAnsi="宋体" w:cs="仿宋_GB2312"/>
          <w:color w:val="auto"/>
          <w:sz w:val="28"/>
          <w:szCs w:val="28"/>
          <w:highlight w:val="none"/>
          <w:lang w:eastAsia="zh-CN"/>
        </w:rPr>
        <w:t>响应供应商</w:t>
      </w:r>
      <w:r>
        <w:rPr>
          <w:rFonts w:hint="eastAsia" w:ascii="宋体" w:hAnsi="宋体" w:cs="仿宋_GB2312"/>
          <w:color w:val="auto"/>
          <w:sz w:val="28"/>
          <w:szCs w:val="28"/>
          <w:highlight w:val="none"/>
        </w:rPr>
        <w:t>名称：（盖章）</w:t>
      </w:r>
    </w:p>
    <w:p>
      <w:pPr>
        <w:spacing w:line="360" w:lineRule="auto"/>
        <w:ind w:firstLine="840" w:firstLineChars="300"/>
        <w:rPr>
          <w:rFonts w:ascii="宋体" w:hAnsi="宋体" w:cs="仿宋_GB2312"/>
          <w:color w:val="auto"/>
          <w:sz w:val="28"/>
          <w:szCs w:val="28"/>
          <w:highlight w:val="none"/>
        </w:rPr>
      </w:pPr>
      <w:r>
        <w:rPr>
          <w:rFonts w:hint="eastAsia" w:ascii="宋体" w:hAnsi="宋体" w:cs="仿宋_GB2312"/>
          <w:color w:val="auto"/>
          <w:sz w:val="28"/>
          <w:szCs w:val="28"/>
          <w:highlight w:val="none"/>
        </w:rPr>
        <w:t xml:space="preserve">                          联系电话：</w:t>
      </w:r>
    </w:p>
    <w:p>
      <w:pPr>
        <w:ind w:firstLine="4480" w:firstLineChars="1600"/>
        <w:rPr>
          <w:color w:val="auto"/>
          <w:highlight w:val="none"/>
        </w:rPr>
      </w:pPr>
      <w:r>
        <w:rPr>
          <w:rFonts w:hint="eastAsia" w:ascii="宋体" w:hAnsi="宋体" w:cs="仿宋_GB2312"/>
          <w:color w:val="auto"/>
          <w:sz w:val="28"/>
          <w:szCs w:val="28"/>
          <w:highlight w:val="none"/>
        </w:rPr>
        <w:t xml:space="preserve">日  期： </w:t>
      </w:r>
      <w:r>
        <w:rPr>
          <w:rFonts w:ascii="宋体" w:hAnsi="宋体" w:cs="仿宋_GB2312"/>
          <w:color w:val="auto"/>
          <w:sz w:val="28"/>
          <w:szCs w:val="28"/>
          <w:highlight w:val="none"/>
        </w:rPr>
        <w:t xml:space="preserve">   </w:t>
      </w:r>
      <w:r>
        <w:rPr>
          <w:rFonts w:hint="eastAsia" w:ascii="宋体" w:hAnsi="宋体" w:cs="仿宋_GB2312"/>
          <w:color w:val="auto"/>
          <w:sz w:val="28"/>
          <w:szCs w:val="28"/>
          <w:highlight w:val="none"/>
        </w:rPr>
        <w:t xml:space="preserve"> 年     月 </w:t>
      </w:r>
      <w:r>
        <w:rPr>
          <w:rFonts w:ascii="宋体" w:hAnsi="宋体" w:cs="仿宋_GB2312"/>
          <w:color w:val="auto"/>
          <w:sz w:val="28"/>
          <w:szCs w:val="28"/>
          <w:highlight w:val="none"/>
        </w:rPr>
        <w:t xml:space="preserve">  </w:t>
      </w:r>
      <w:r>
        <w:rPr>
          <w:rFonts w:hint="eastAsia" w:ascii="宋体" w:hAnsi="宋体" w:cs="仿宋_GB2312"/>
          <w:color w:val="auto"/>
          <w:sz w:val="28"/>
          <w:szCs w:val="28"/>
          <w:highlight w:val="none"/>
        </w:rPr>
        <w:t xml:space="preserve"> 日</w:t>
      </w:r>
    </w:p>
    <w:p>
      <w:pPr>
        <w:spacing w:line="360" w:lineRule="auto"/>
        <w:outlineLvl w:val="0"/>
        <w:rPr>
          <w:rFonts w:hint="eastAsia" w:ascii="宋体" w:hAnsi="宋体" w:eastAsia="宋体" w:cs="宋体"/>
          <w:color w:val="auto"/>
          <w:highlight w:val="none"/>
        </w:rPr>
      </w:pPr>
    </w:p>
    <w:p/>
    <w:sectPr>
      <w:pgSz w:w="11906" w:h="16838"/>
      <w:pgMar w:top="1440" w:right="1440" w:bottom="1134" w:left="1440" w:header="850"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77077"/>
    <w:multiLevelType w:val="singleLevel"/>
    <w:tmpl w:val="BE777077"/>
    <w:lvl w:ilvl="0" w:tentative="0">
      <w:start w:val="7"/>
      <w:numFmt w:val="decimal"/>
      <w:lvlText w:val="%1."/>
      <w:lvlJc w:val="left"/>
      <w:pPr>
        <w:tabs>
          <w:tab w:val="left" w:pos="312"/>
        </w:tabs>
      </w:pPr>
    </w:lvl>
  </w:abstractNum>
  <w:abstractNum w:abstractNumId="1">
    <w:nsid w:val="0000001B"/>
    <w:multiLevelType w:val="multilevel"/>
    <w:tmpl w:val="0000001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467D0"/>
    <w:rsid w:val="000422FD"/>
    <w:rsid w:val="01F3096B"/>
    <w:rsid w:val="07D47540"/>
    <w:rsid w:val="0EDA59F1"/>
    <w:rsid w:val="299A7F7C"/>
    <w:rsid w:val="375A1E88"/>
    <w:rsid w:val="4B61475A"/>
    <w:rsid w:val="51AC796B"/>
    <w:rsid w:val="558056D3"/>
    <w:rsid w:val="56EE60B1"/>
    <w:rsid w:val="571467D0"/>
    <w:rsid w:val="66405AB3"/>
    <w:rsid w:val="69257554"/>
    <w:rsid w:val="6FAF52F7"/>
    <w:rsid w:val="729778A3"/>
    <w:rsid w:val="74BB7AC6"/>
    <w:rsid w:val="7E5C7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next w:val="1"/>
    <w:uiPriority w:val="0"/>
    <w:rPr>
      <w:rFonts w:ascii="宋体" w:hAnsi="Courier New" w:eastAsia="宋体"/>
      <w:kern w:val="2"/>
      <w:sz w:val="21"/>
      <w:lang w:val="en-US" w:eastAsia="zh-CN" w:bidi="ar-SA"/>
    </w:rPr>
  </w:style>
  <w:style w:type="paragraph" w:styleId="3">
    <w:name w:val="Date"/>
    <w:basedOn w:val="1"/>
    <w:next w:val="1"/>
    <w:qFormat/>
    <w:uiPriority w:val="99"/>
    <w:rPr>
      <w:rFonts w:ascii="宋体" w:hAnsi="Courier New" w:eastAsia="宋体"/>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2022-07-22T10:45:00Z</dcterms:created>
  <dc:creator>Ordinary</dc:creator>
  <cp:lastModifiedBy>Ordinary</cp:lastModifiedBy>
  <dcterms:modified xsi:type="dcterms:W3CDTF">2022-07-26T10:24:22Z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